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5E6" w:rsidRPr="00032D2E" w:rsidRDefault="00032D2E" w:rsidP="00032D2E">
      <w:pPr>
        <w:pStyle w:val="Title"/>
      </w:pPr>
      <w:r w:rsidRPr="00032D2E">
        <w:t>Procédure de démarrage rapide</w:t>
      </w:r>
      <w:r w:rsidR="006A412A">
        <w:t xml:space="preserve"> pour le prototype</w:t>
      </w:r>
    </w:p>
    <w:p w:rsidR="00A00D00" w:rsidRDefault="00A00D00" w:rsidP="00032D2E">
      <w:pPr>
        <w:pStyle w:val="Heading1"/>
      </w:pPr>
      <w:r w:rsidRPr="00032D2E">
        <w:t>Transfer des fichiers nécessaires à l’application</w:t>
      </w:r>
    </w:p>
    <w:p w:rsidR="00A72D09" w:rsidRPr="00A72D09" w:rsidRDefault="00A72D09" w:rsidP="00A72D09"/>
    <w:p w:rsidR="00A00D00" w:rsidRPr="00032D2E" w:rsidRDefault="00A00D00">
      <w:r w:rsidRPr="00032D2E">
        <w:t xml:space="preserve">Copier </w:t>
      </w:r>
      <w:r w:rsidRPr="00032D2E">
        <w:rPr>
          <w:rFonts w:ascii="Courier New" w:hAnsi="Courier New" w:cs="Courier New"/>
        </w:rPr>
        <w:t>treedata.xml</w:t>
      </w:r>
      <w:r w:rsidRPr="00032D2E">
        <w:t xml:space="preserve">, </w:t>
      </w:r>
      <w:r w:rsidR="002073AC" w:rsidRPr="002073AC">
        <w:rPr>
          <w:rFonts w:ascii="Courier New" w:hAnsi="Courier New" w:cs="Courier New"/>
        </w:rPr>
        <w:t>mildew.jpg</w:t>
      </w:r>
      <w:r w:rsidR="002073AC">
        <w:t xml:space="preserve">, </w:t>
      </w:r>
      <w:r w:rsidRPr="00032D2E">
        <w:t xml:space="preserve"> </w:t>
      </w:r>
      <w:r w:rsidRPr="00032D2E">
        <w:rPr>
          <w:rFonts w:ascii="Courier New" w:hAnsi="Courier New" w:cs="Courier New"/>
        </w:rPr>
        <w:t>prevyeartest.csv</w:t>
      </w:r>
      <w:r w:rsidRPr="00032D2E">
        <w:t xml:space="preserve"> et </w:t>
      </w:r>
      <w:r w:rsidRPr="002073AC">
        <w:rPr>
          <w:rFonts w:ascii="Courier New" w:hAnsi="Courier New" w:cs="Courier New"/>
        </w:rPr>
        <w:t>prevyeartestshort.csv</w:t>
      </w:r>
      <w:r w:rsidRPr="00032D2E">
        <w:t xml:space="preserve"> dans un</w:t>
      </w:r>
      <w:r w:rsidR="002073AC">
        <w:t xml:space="preserve"> même</w:t>
      </w:r>
      <w:r w:rsidRPr="00032D2E">
        <w:t xml:space="preserve"> </w:t>
      </w:r>
      <w:r w:rsidR="00032D2E" w:rsidRPr="00032D2E">
        <w:t>répertoire</w:t>
      </w:r>
      <w:r w:rsidRPr="00032D2E">
        <w:t xml:space="preserve"> sur l’espace de stockage externe de l’appareil (</w:t>
      </w:r>
      <w:proofErr w:type="spellStart"/>
      <w:r w:rsidRPr="00032D2E">
        <w:t>sdcard</w:t>
      </w:r>
      <w:proofErr w:type="spellEnd"/>
      <w:proofErr w:type="gramStart"/>
      <w:r w:rsidRPr="00032D2E">
        <w:t>/ )</w:t>
      </w:r>
      <w:proofErr w:type="gramEnd"/>
      <w:r w:rsidRPr="00032D2E">
        <w:t>.</w:t>
      </w:r>
      <w:r w:rsidR="00477224">
        <w:t xml:space="preserve"> </w:t>
      </w:r>
      <w:r w:rsidRPr="00032D2E">
        <w:t xml:space="preserve"> Utilisez </w:t>
      </w:r>
      <w:r w:rsidR="004D5FB8">
        <w:t xml:space="preserve">pour cela </w:t>
      </w:r>
      <w:r w:rsidRPr="00032D2E">
        <w:t xml:space="preserve">un </w:t>
      </w:r>
      <w:r w:rsidR="002073AC" w:rsidRPr="00032D2E">
        <w:t>câble</w:t>
      </w:r>
      <w:r w:rsidRPr="00032D2E">
        <w:t xml:space="preserve"> </w:t>
      </w:r>
      <w:proofErr w:type="spellStart"/>
      <w:r w:rsidRPr="00032D2E">
        <w:t>usb</w:t>
      </w:r>
      <w:proofErr w:type="spellEnd"/>
      <w:r w:rsidRPr="00032D2E">
        <w:t xml:space="preserve"> ou une application de </w:t>
      </w:r>
      <w:r w:rsidR="002073AC" w:rsidRPr="00032D2E">
        <w:t>transfert</w:t>
      </w:r>
      <w:r w:rsidRPr="00032D2E">
        <w:t xml:space="preserve"> wifi comme « Wifi file </w:t>
      </w:r>
      <w:proofErr w:type="spellStart"/>
      <w:r w:rsidRPr="00032D2E">
        <w:t>transfer</w:t>
      </w:r>
      <w:proofErr w:type="spellEnd"/>
      <w:r w:rsidRPr="00032D2E">
        <w:t xml:space="preserve"> pro ».</w:t>
      </w:r>
      <w:r w:rsidR="004D5FB8">
        <w:t xml:space="preserve"> Le plus simple est de tout mettre dans un répertoire nommé « </w:t>
      </w:r>
      <w:proofErr w:type="spellStart"/>
      <w:r w:rsidR="004D5FB8">
        <w:t>TreeDataCollector</w:t>
      </w:r>
      <w:proofErr w:type="spellEnd"/>
      <w:r w:rsidR="004D5FB8">
        <w:t xml:space="preserve"> » à la racine de l’espace de stockage externe (c’est ce qui apparait par défaut lorsque l’on </w:t>
      </w:r>
      <w:r w:rsidR="00210C25">
        <w:t>accède</w:t>
      </w:r>
      <w:r w:rsidR="004D5FB8">
        <w:t xml:space="preserve"> au contenu de l’appareil</w:t>
      </w:r>
      <w:r w:rsidR="00210C25">
        <w:t xml:space="preserve"> depuis un autre ordinateur.</w:t>
      </w:r>
    </w:p>
    <w:p w:rsidR="00A00D00" w:rsidRDefault="00A00D00" w:rsidP="002073AC">
      <w:pPr>
        <w:pStyle w:val="Heading1"/>
      </w:pPr>
      <w:r w:rsidRPr="00032D2E">
        <w:t>Installation</w:t>
      </w:r>
      <w:r w:rsidR="002073AC">
        <w:t xml:space="preserve"> de l’application</w:t>
      </w:r>
    </w:p>
    <w:p w:rsidR="00A72D09" w:rsidRPr="00A72D09" w:rsidRDefault="00A72D09" w:rsidP="00A72D09"/>
    <w:p w:rsidR="00A00D00" w:rsidRPr="00032D2E" w:rsidRDefault="00A00D00" w:rsidP="00A00D00">
      <w:r w:rsidRPr="00032D2E">
        <w:t xml:space="preserve">Cliquer sur le fichier </w:t>
      </w:r>
      <w:proofErr w:type="spellStart"/>
      <w:r w:rsidRPr="002073AC">
        <w:rPr>
          <w:rFonts w:ascii="Courier New" w:hAnsi="Courier New" w:cs="Courier New"/>
        </w:rPr>
        <w:t>TreeDataCollector.apk</w:t>
      </w:r>
      <w:proofErr w:type="spellEnd"/>
      <w:r w:rsidRPr="00032D2E">
        <w:t xml:space="preserve"> </w:t>
      </w:r>
      <w:r w:rsidRPr="002073AC">
        <w:rPr>
          <w:i/>
        </w:rPr>
        <w:t xml:space="preserve">depuis l’appareil </w:t>
      </w:r>
      <w:proofErr w:type="spellStart"/>
      <w:r w:rsidRPr="002073AC">
        <w:rPr>
          <w:i/>
        </w:rPr>
        <w:t>android</w:t>
      </w:r>
      <w:proofErr w:type="spellEnd"/>
      <w:r w:rsidRPr="00032D2E">
        <w:t>, par exemple depuis l’</w:t>
      </w:r>
      <w:r w:rsidR="002073AC" w:rsidRPr="00032D2E">
        <w:t>application</w:t>
      </w:r>
      <w:r w:rsidRPr="00032D2E">
        <w:t xml:space="preserve"> de mail si vous avez </w:t>
      </w:r>
      <w:r w:rsidR="002073AC" w:rsidRPr="00032D2E">
        <w:t>reçu</w:t>
      </w:r>
      <w:r w:rsidRPr="00032D2E">
        <w:t xml:space="preserve"> </w:t>
      </w:r>
      <w:r w:rsidR="002073AC">
        <w:t>le fichier .</w:t>
      </w:r>
      <w:proofErr w:type="spellStart"/>
      <w:r w:rsidR="002073AC">
        <w:t>apk</w:t>
      </w:r>
      <w:proofErr w:type="spellEnd"/>
      <w:r w:rsidRPr="00032D2E">
        <w:t xml:space="preserve"> par ce biais. Une </w:t>
      </w:r>
      <w:r w:rsidR="002073AC" w:rsidRPr="00032D2E">
        <w:t>fenêtre</w:t>
      </w:r>
      <w:r w:rsidRPr="00032D2E">
        <w:t xml:space="preserve"> proposant l’installation devrait apparaitre. Pour que cela fonctionne il faut que l’installation d’application</w:t>
      </w:r>
      <w:r w:rsidR="002073AC">
        <w:t>s</w:t>
      </w:r>
      <w:r w:rsidRPr="00032D2E">
        <w:t xml:space="preserve"> ne venant pas de Google Play soit </w:t>
      </w:r>
      <w:r w:rsidR="002073AC">
        <w:t>autorisée</w:t>
      </w:r>
      <w:r w:rsidRPr="00032D2E">
        <w:t xml:space="preserve"> dans les options </w:t>
      </w:r>
      <w:r w:rsidR="002073AC" w:rsidRPr="00032D2E">
        <w:t>systèmes</w:t>
      </w:r>
      <w:r w:rsidRPr="00032D2E">
        <w:t xml:space="preserve"> de l’appareil. Si ce n’est pas le cas, la </w:t>
      </w:r>
      <w:r w:rsidR="002073AC" w:rsidRPr="00032D2E">
        <w:t>fenêtre</w:t>
      </w:r>
      <w:r w:rsidRPr="00032D2E">
        <w:t xml:space="preserve"> d’installation devait le signaler et proposer d’</w:t>
      </w:r>
      <w:r w:rsidR="002073AC" w:rsidRPr="00032D2E">
        <w:t>accéder</w:t>
      </w:r>
      <w:r w:rsidRPr="00032D2E">
        <w:t xml:space="preserve"> à ce réglage.</w:t>
      </w:r>
    </w:p>
    <w:p w:rsidR="00A00D00" w:rsidRDefault="00A00D00" w:rsidP="002073AC">
      <w:pPr>
        <w:pStyle w:val="Heading1"/>
      </w:pPr>
      <w:r w:rsidRPr="00032D2E">
        <w:t>Utilisation</w:t>
      </w:r>
      <w:r w:rsidR="002073AC">
        <w:t xml:space="preserve"> de l’application</w:t>
      </w:r>
    </w:p>
    <w:p w:rsidR="00A72D09" w:rsidRPr="00A72D09" w:rsidRDefault="00A72D09" w:rsidP="00A72D09"/>
    <w:p w:rsidR="00A00D00" w:rsidRPr="00032D2E" w:rsidRDefault="00A00D00" w:rsidP="00A00D00">
      <w:r w:rsidRPr="00032D2E">
        <w:t xml:space="preserve">L’application présente </w:t>
      </w:r>
      <w:r w:rsidR="002073AC">
        <w:t xml:space="preserve">au démarrage </w:t>
      </w:r>
      <w:r w:rsidRPr="00032D2E">
        <w:t>une interface permettant de créer un ensemble de donnée.</w:t>
      </w:r>
    </w:p>
    <w:p w:rsidR="00A00D00" w:rsidRPr="002073AC" w:rsidRDefault="00A00D00" w:rsidP="00A00D00">
      <w:pPr>
        <w:rPr>
          <w:i/>
        </w:rPr>
      </w:pPr>
      <w:r w:rsidRPr="002073AC">
        <w:rPr>
          <w:i/>
        </w:rPr>
        <w:t xml:space="preserve">Un ensemble de données est composé d’un fichier XML contenant </w:t>
      </w:r>
      <w:r w:rsidR="002073AC" w:rsidRPr="002073AC">
        <w:rPr>
          <w:i/>
        </w:rPr>
        <w:t xml:space="preserve">les métas </w:t>
      </w:r>
      <w:proofErr w:type="gramStart"/>
      <w:r w:rsidR="002073AC" w:rsidRPr="002073AC">
        <w:rPr>
          <w:i/>
        </w:rPr>
        <w:t>donné</w:t>
      </w:r>
      <w:r w:rsidR="002073AC">
        <w:rPr>
          <w:i/>
        </w:rPr>
        <w:t>e</w:t>
      </w:r>
      <w:r w:rsidR="002073AC" w:rsidRPr="002073AC">
        <w:rPr>
          <w:i/>
        </w:rPr>
        <w:t>s</w:t>
      </w:r>
      <w:proofErr w:type="gramEnd"/>
      <w:r w:rsidRPr="002073AC">
        <w:rPr>
          <w:i/>
        </w:rPr>
        <w:t xml:space="preserve"> ainsi qu’un fichier </w:t>
      </w:r>
      <w:r w:rsidR="002073AC">
        <w:rPr>
          <w:i/>
        </w:rPr>
        <w:t>CSV</w:t>
      </w:r>
      <w:r w:rsidRPr="002073AC">
        <w:rPr>
          <w:i/>
        </w:rPr>
        <w:t xml:space="preserve"> contenant la liste des arbres et les données de l’année précédente.</w:t>
      </w:r>
      <w:r w:rsidR="002073AC">
        <w:rPr>
          <w:i/>
        </w:rPr>
        <w:t xml:space="preserve"> Ces deux fichiers doivent être en cohérence pour que l’application fonctionne</w:t>
      </w:r>
    </w:p>
    <w:p w:rsidR="00627C69" w:rsidRPr="00032D2E" w:rsidRDefault="00627C69" w:rsidP="00A00D00">
      <w:r w:rsidRPr="00032D2E">
        <w:t xml:space="preserve">Il faut donc commencer par </w:t>
      </w:r>
      <w:r w:rsidR="002073AC" w:rsidRPr="00032D2E">
        <w:t>sélectionner</w:t>
      </w:r>
      <w:r w:rsidRPr="00032D2E">
        <w:t xml:space="preserve"> un fichier XML (</w:t>
      </w:r>
      <w:r w:rsidRPr="002073AC">
        <w:rPr>
          <w:rFonts w:ascii="Courier New" w:hAnsi="Courier New" w:cs="Courier New"/>
        </w:rPr>
        <w:t>treedata.xml</w:t>
      </w:r>
      <w:proofErr w:type="gramStart"/>
      <w:r w:rsidRPr="00032D2E">
        <w:t>) ,</w:t>
      </w:r>
      <w:proofErr w:type="gramEnd"/>
      <w:r w:rsidR="00477224">
        <w:t xml:space="preserve"> </w:t>
      </w:r>
      <w:r w:rsidRPr="00032D2E">
        <w:t xml:space="preserve"> puis un fichier CSV (</w:t>
      </w:r>
      <w:r w:rsidRPr="002073AC">
        <w:rPr>
          <w:rFonts w:ascii="Courier New" w:hAnsi="Courier New" w:cs="Courier New"/>
        </w:rPr>
        <w:t>prevyeartest.csv</w:t>
      </w:r>
      <w:r w:rsidRPr="00032D2E">
        <w:t xml:space="preserve"> ou </w:t>
      </w:r>
      <w:r w:rsidRPr="002073AC">
        <w:rPr>
          <w:rFonts w:ascii="Courier New" w:hAnsi="Courier New" w:cs="Courier New"/>
        </w:rPr>
        <w:t>prevyeartestshort.csv</w:t>
      </w:r>
      <w:r w:rsidRPr="00032D2E">
        <w:t xml:space="preserve"> qui est plus </w:t>
      </w:r>
      <w:r w:rsidR="002073AC">
        <w:t>petit</w:t>
      </w:r>
      <w:r w:rsidRPr="00032D2E">
        <w:t>) puis cliquer sur « </w:t>
      </w:r>
      <w:proofErr w:type="spellStart"/>
      <w:r w:rsidRPr="00032D2E">
        <w:t>create</w:t>
      </w:r>
      <w:proofErr w:type="spellEnd"/>
      <w:r w:rsidRPr="00032D2E">
        <w:t> ».</w:t>
      </w:r>
    </w:p>
    <w:p w:rsidR="00627C69" w:rsidRPr="00032D2E" w:rsidRDefault="00627C69" w:rsidP="00A00D00">
      <w:r w:rsidRPr="00032D2E">
        <w:t>L’application lit les fichiers puis affiche une liste de groupes d’arbres.</w:t>
      </w:r>
      <w:r w:rsidR="00477224">
        <w:t xml:space="preserve"> Cela peut prendre du temps si le nombre d’arbres est grand et/ou l’appareil peu puissant.</w:t>
      </w:r>
    </w:p>
    <w:p w:rsidR="00DB13B8" w:rsidRPr="00032D2E" w:rsidRDefault="002073AC" w:rsidP="00A00D00">
      <w:r w:rsidRPr="00032D2E">
        <w:t>Sélectionnez</w:t>
      </w:r>
      <w:r w:rsidR="00DB13B8" w:rsidRPr="00032D2E">
        <w:t xml:space="preserve"> un groupe d’arbre puis un arbre. L’interface des </w:t>
      </w:r>
      <w:r w:rsidRPr="00032D2E">
        <w:t>caractéristiques</w:t>
      </w:r>
      <w:r w:rsidR="00DB13B8" w:rsidRPr="00032D2E">
        <w:t xml:space="preserve"> de l’arbre apparait, </w:t>
      </w:r>
      <w:r w:rsidRPr="00032D2E">
        <w:t>reflétant</w:t>
      </w:r>
      <w:r>
        <w:t xml:space="preserve"> le contenu des fichiers XML et CSV.</w:t>
      </w:r>
    </w:p>
    <w:p w:rsidR="00DB13B8" w:rsidRPr="00032D2E" w:rsidRDefault="0027247B" w:rsidP="00A00D00">
      <w:r w:rsidRPr="00032D2E">
        <w:t xml:space="preserve">Les </w:t>
      </w:r>
      <w:r w:rsidR="002073AC" w:rsidRPr="00032D2E">
        <w:t>contrôles</w:t>
      </w:r>
      <w:r w:rsidRPr="00032D2E">
        <w:t xml:space="preserve"> dont le fonds est rouge indiquent des champs obligatoires. </w:t>
      </w:r>
    </w:p>
    <w:p w:rsidR="0027247B" w:rsidRPr="00032D2E" w:rsidRDefault="0027247B" w:rsidP="00A00D00">
      <w:r w:rsidRPr="00032D2E">
        <w:t xml:space="preserve">Les </w:t>
      </w:r>
      <w:r w:rsidR="002073AC" w:rsidRPr="00032D2E">
        <w:t>contrôles</w:t>
      </w:r>
      <w:r w:rsidRPr="00032D2E">
        <w:t xml:space="preserve"> nécessitant d’entrer du texte ou des nombres, par opposition aux listes </w:t>
      </w:r>
      <w:r w:rsidR="002073AC" w:rsidRPr="00032D2E">
        <w:t>pré remplies</w:t>
      </w:r>
      <w:r w:rsidRPr="00032D2E">
        <w:t xml:space="preserve"> de valeurs, font apparaitre un clavier virtuel adapté au type de données. Il faut appuyer sur « OK » ou « </w:t>
      </w:r>
      <w:proofErr w:type="spellStart"/>
      <w:r w:rsidRPr="00032D2E">
        <w:t>Next</w:t>
      </w:r>
      <w:proofErr w:type="spellEnd"/>
      <w:r w:rsidRPr="00032D2E">
        <w:t>/suivant » pour valider la valeur que l’on a entrée</w:t>
      </w:r>
      <w:r w:rsidR="002073AC">
        <w:t>. Celle-ci passe au vert si elle était requise.</w:t>
      </w:r>
    </w:p>
    <w:p w:rsidR="0027247B" w:rsidRPr="00032D2E" w:rsidRDefault="0027247B" w:rsidP="00A00D00">
      <w:r w:rsidRPr="00032D2E">
        <w:t xml:space="preserve">Si l’appareil est doté d’un appareil photo et si celui-ci est </w:t>
      </w:r>
      <w:r w:rsidR="002073AC" w:rsidRPr="00032D2E">
        <w:t>correctement</w:t>
      </w:r>
      <w:r w:rsidRPr="00032D2E">
        <w:t xml:space="preserve"> </w:t>
      </w:r>
      <w:r w:rsidR="002073AC" w:rsidRPr="00032D2E">
        <w:t>détecté</w:t>
      </w:r>
      <w:r w:rsidRPr="00032D2E">
        <w:t xml:space="preserve">, un bouton permettant de prendre des photos de l’arbre apparait en haut, en dessous de la </w:t>
      </w:r>
      <w:r w:rsidR="002073AC" w:rsidRPr="00032D2E">
        <w:t>dernière</w:t>
      </w:r>
      <w:r w:rsidRPr="00032D2E">
        <w:t xml:space="preserve"> date de mise </w:t>
      </w:r>
      <w:r w:rsidR="002073AC" w:rsidRPr="00032D2E">
        <w:t>à</w:t>
      </w:r>
      <w:r w:rsidRPr="00032D2E">
        <w:t xml:space="preserve"> jour des données.</w:t>
      </w:r>
    </w:p>
    <w:p w:rsidR="0027247B" w:rsidRPr="00032D2E" w:rsidRDefault="0027247B" w:rsidP="00A00D00">
      <w:r w:rsidRPr="00032D2E">
        <w:lastRenderedPageBreak/>
        <w:t xml:space="preserve">Lorsque tous les champs requis sont remplis, l’identifiant de l’arbre apparait en vert dans la liste des arbres. Cette liste est restée </w:t>
      </w:r>
      <w:r w:rsidR="002073AC" w:rsidRPr="00032D2E">
        <w:t>à</w:t>
      </w:r>
      <w:r w:rsidRPr="00032D2E">
        <w:t xml:space="preserve"> gauche de l’écran si ce dernier est assez large. Dans le cas contraire, il faut appuyer sur « back » (touche système) pour y retourner.</w:t>
      </w:r>
    </w:p>
    <w:p w:rsidR="0027247B" w:rsidRPr="00032D2E" w:rsidRDefault="0027247B" w:rsidP="00A00D00">
      <w:r w:rsidRPr="00032D2E">
        <w:t>Il est possible de donner un nom au site associé à l’ensemble de données courant en allant dans l’onglet « site ».</w:t>
      </w:r>
    </w:p>
    <w:p w:rsidR="0027247B" w:rsidRPr="00032D2E" w:rsidRDefault="0027247B" w:rsidP="00A00D00">
      <w:r w:rsidRPr="00032D2E">
        <w:t xml:space="preserve">Pour exporter les données collectées, retourner dans l’onglet « Files » et cliquer sur « export csv ». Il faut alors choisir un dossier de sortie dans </w:t>
      </w:r>
      <w:r w:rsidR="002073AC" w:rsidRPr="00032D2E">
        <w:t>lesquels</w:t>
      </w:r>
      <w:r w:rsidRPr="00032D2E">
        <w:t xml:space="preserve"> un csv sera généré ainsi que des fichiers images correspondants aux arbres photographiés.</w:t>
      </w:r>
    </w:p>
    <w:p w:rsidR="0027247B" w:rsidRPr="00032D2E" w:rsidRDefault="0027247B" w:rsidP="00A00D00">
      <w:r w:rsidRPr="00032D2E">
        <w:t xml:space="preserve">L’onglet « File » permet aussi de créer plusieurs </w:t>
      </w:r>
      <w:proofErr w:type="spellStart"/>
      <w:r w:rsidR="002073AC">
        <w:t>dataset</w:t>
      </w:r>
      <w:proofErr w:type="spellEnd"/>
      <w:r w:rsidRPr="00032D2E">
        <w:t>, de les effacer et de les recharger.</w:t>
      </w:r>
    </w:p>
    <w:p w:rsidR="00477224" w:rsidRDefault="00923C98" w:rsidP="00A00D00">
      <w:r w:rsidRPr="00032D2E">
        <w:t>Les données</w:t>
      </w:r>
      <w:r w:rsidR="002073AC">
        <w:t xml:space="preserve"> du </w:t>
      </w:r>
      <w:proofErr w:type="spellStart"/>
      <w:r w:rsidR="002073AC">
        <w:t>dataset</w:t>
      </w:r>
      <w:proofErr w:type="spellEnd"/>
      <w:r w:rsidR="002073AC">
        <w:t xml:space="preserve"> en cours</w:t>
      </w:r>
      <w:r w:rsidRPr="00032D2E">
        <w:t xml:space="preserve"> sont sauvegardées automatiquement </w:t>
      </w:r>
      <w:r w:rsidR="00477224" w:rsidRPr="00032D2E">
        <w:t>toutes les minutes</w:t>
      </w:r>
      <w:r w:rsidR="00477224">
        <w:t xml:space="preserve">  dans un </w:t>
      </w:r>
      <w:r w:rsidR="00210C25">
        <w:t>répertoire</w:t>
      </w:r>
      <w:r w:rsidR="00477224">
        <w:t xml:space="preserve"> situé à la racine de l’espace de stockage externe de l’appareil. Ce </w:t>
      </w:r>
      <w:r w:rsidR="00210C25">
        <w:t>répertoire</w:t>
      </w:r>
      <w:r w:rsidR="00477224">
        <w:t xml:space="preserve"> est </w:t>
      </w:r>
      <w:r w:rsidR="00210C25">
        <w:t>créé</w:t>
      </w:r>
      <w:r w:rsidR="00477224">
        <w:t xml:space="preserve"> lors de la </w:t>
      </w:r>
      <w:r w:rsidR="00210C25">
        <w:t>première</w:t>
      </w:r>
      <w:r w:rsidR="00477224">
        <w:t xml:space="preserve"> utilisation s’il n’existe pas déjà. Il se nomme « </w:t>
      </w:r>
      <w:proofErr w:type="spellStart"/>
      <w:r w:rsidR="00477224">
        <w:t>TreeDataCollector</w:t>
      </w:r>
      <w:proofErr w:type="spellEnd"/>
      <w:r w:rsidR="00477224">
        <w:t> ».</w:t>
      </w:r>
      <w:r w:rsidR="00D5451A">
        <w:t xml:space="preserve"> Les fichiers de </w:t>
      </w:r>
      <w:proofErr w:type="spellStart"/>
      <w:r w:rsidR="00D5451A">
        <w:t>datasets</w:t>
      </w:r>
      <w:proofErr w:type="spellEnd"/>
      <w:r w:rsidR="00D5451A">
        <w:t xml:space="preserve"> sont reconnaissables à l’extension « .</w:t>
      </w:r>
      <w:proofErr w:type="spellStart"/>
      <w:r w:rsidR="00D5451A">
        <w:t>tdc</w:t>
      </w:r>
      <w:proofErr w:type="spellEnd"/>
      <w:r w:rsidR="00D5451A">
        <w:t> ». Ce sont des fichiers binaires.</w:t>
      </w:r>
    </w:p>
    <w:p w:rsidR="00477224" w:rsidRDefault="00477224" w:rsidP="00A00D00">
      <w:r>
        <w:t>Si l’espace de stockage externe de l’appareil n’est pas disponible, l’application ne fonctionnera pas. Mais ce cas devrait être très rare, par ex sur un appareil dont on aurait retiré la carte mémoire.</w:t>
      </w:r>
    </w:p>
    <w:p w:rsidR="002073AC" w:rsidRDefault="002073AC" w:rsidP="002073AC">
      <w:pPr>
        <w:pStyle w:val="Heading1"/>
      </w:pPr>
      <w:r>
        <w:t>Fonctionnalités remarquables dans les fichiers d’exemple</w:t>
      </w:r>
      <w:r w:rsidR="00210C25">
        <w:t xml:space="preserve"> fournis</w:t>
      </w:r>
    </w:p>
    <w:p w:rsidR="002073AC" w:rsidRDefault="002073AC" w:rsidP="00A00D00"/>
    <w:p w:rsidR="0027247B" w:rsidRPr="00032D2E" w:rsidRDefault="0027247B" w:rsidP="00A00D00">
      <w:r w:rsidRPr="00032D2E">
        <w:t xml:space="preserve">Le champ data </w:t>
      </w:r>
      <w:proofErr w:type="spellStart"/>
      <w:r w:rsidRPr="00032D2E">
        <w:t>owner</w:t>
      </w:r>
      <w:proofErr w:type="spellEnd"/>
      <w:r w:rsidRPr="00032D2E">
        <w:t xml:space="preserve"> propose une valeur par défaut </w:t>
      </w:r>
      <w:r w:rsidR="002073AC">
        <w:t>(</w:t>
      </w:r>
      <w:r w:rsidRPr="00032D2E">
        <w:t>« Christophe »</w:t>
      </w:r>
      <w:r w:rsidR="002073AC">
        <w:t xml:space="preserve">) </w:t>
      </w:r>
      <w:r w:rsidR="00210C25">
        <w:t>lorsque</w:t>
      </w:r>
      <w:r w:rsidR="002073AC">
        <w:t xml:space="preserve"> l’on clique sur le champ et qu’il est vierge</w:t>
      </w:r>
    </w:p>
    <w:p w:rsidR="0027247B" w:rsidRDefault="0027247B" w:rsidP="00A00D00">
      <w:proofErr w:type="spellStart"/>
      <w:r w:rsidRPr="00032D2E">
        <w:t>BBHScale</w:t>
      </w:r>
      <w:proofErr w:type="spellEnd"/>
      <w:r w:rsidRPr="00032D2E">
        <w:t xml:space="preserve"> a une valeur max de 100</w:t>
      </w:r>
      <w:r w:rsidR="002073AC">
        <w:t xml:space="preserve">, une </w:t>
      </w:r>
      <w:r w:rsidR="00210C25">
        <w:t>fenêtre</w:t>
      </w:r>
      <w:r w:rsidR="002073AC">
        <w:t xml:space="preserve"> d’avertissement apparait si l’on dépasse cette valeur</w:t>
      </w:r>
    </w:p>
    <w:p w:rsidR="002073AC" w:rsidRPr="00032D2E" w:rsidRDefault="002073AC" w:rsidP="00A00D00">
      <w:r>
        <w:t xml:space="preserve">Dans la liste </w:t>
      </w:r>
      <w:r w:rsidR="00210C25">
        <w:t>déroulante</w:t>
      </w:r>
      <w:r>
        <w:t xml:space="preserve"> </w:t>
      </w:r>
      <w:proofErr w:type="spellStart"/>
      <w:r>
        <w:t>Disease</w:t>
      </w:r>
      <w:proofErr w:type="spellEnd"/>
      <w:r>
        <w:t xml:space="preserve"> types on retrouve l’image mildew.jpg qui </w:t>
      </w:r>
      <w:r w:rsidR="00F070CD">
        <w:t>correspond</w:t>
      </w:r>
      <w:r>
        <w:t xml:space="preserve"> à la valeur en ques</w:t>
      </w:r>
      <w:r w:rsidR="00210C25">
        <w:t>tion et au fichier que l’on a fourni à l’application</w:t>
      </w:r>
    </w:p>
    <w:p w:rsidR="00A00D00" w:rsidRDefault="00A72D09" w:rsidP="00A72D09">
      <w:pPr>
        <w:pStyle w:val="Heading1"/>
      </w:pPr>
      <w:r>
        <w:t>Remarques</w:t>
      </w:r>
    </w:p>
    <w:p w:rsidR="00A72D09" w:rsidRPr="00A72D09" w:rsidRDefault="00A72D09" w:rsidP="00A72D09"/>
    <w:p w:rsidR="00A72D09" w:rsidRDefault="00A72D09" w:rsidP="00A72D09">
      <w:r>
        <w:t xml:space="preserve">L’application est théoriquement compatible avec tous les appareils </w:t>
      </w:r>
      <w:proofErr w:type="spellStart"/>
      <w:r>
        <w:t>android</w:t>
      </w:r>
      <w:proofErr w:type="spellEnd"/>
      <w:r>
        <w:t xml:space="preserve"> dont la version est au moins 2.2 (</w:t>
      </w:r>
      <w:proofErr w:type="spellStart"/>
      <w:r>
        <w:t>Froyo</w:t>
      </w:r>
      <w:proofErr w:type="spellEnd"/>
      <w:r>
        <w:t>). Cependant, en pratique il n’est pas recommandé de l’utiliser sur de petits écrans (</w:t>
      </w:r>
      <w:proofErr w:type="spellStart"/>
      <w:r>
        <w:t>smartphone</w:t>
      </w:r>
      <w:proofErr w:type="spellEnd"/>
      <w:r>
        <w:t xml:space="preserve">) car l’interface de saisie des données arbres </w:t>
      </w:r>
      <w:r w:rsidR="00711F0D">
        <w:t>prend</w:t>
      </w:r>
      <w:r>
        <w:t xml:space="preserve"> </w:t>
      </w:r>
      <w:r w:rsidR="00711F0D">
        <w:t>une place importante.</w:t>
      </w:r>
    </w:p>
    <w:p w:rsidR="009D6193" w:rsidRPr="00A72D09" w:rsidRDefault="009D6193" w:rsidP="00A72D09">
      <w:r>
        <w:t xml:space="preserve">D’autre part, </w:t>
      </w:r>
      <w:r w:rsidR="00320288">
        <w:t>l’application ayant été testée sur une tablette en version 4.3, il est possible que des bugs se produisent sur des appareils dont la version d’</w:t>
      </w:r>
      <w:proofErr w:type="spellStart"/>
      <w:r w:rsidR="00320288">
        <w:t>android</w:t>
      </w:r>
      <w:proofErr w:type="spellEnd"/>
      <w:r w:rsidR="00320288">
        <w:t xml:space="preserve"> est éloignée (&lt; 3.2)</w:t>
      </w:r>
      <w:bookmarkStart w:id="0" w:name="_GoBack"/>
      <w:bookmarkEnd w:id="0"/>
    </w:p>
    <w:sectPr w:rsidR="009D6193" w:rsidRPr="00A72D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D00"/>
    <w:rsid w:val="00032D2E"/>
    <w:rsid w:val="000715E6"/>
    <w:rsid w:val="002073AC"/>
    <w:rsid w:val="00210C25"/>
    <w:rsid w:val="0027247B"/>
    <w:rsid w:val="00320288"/>
    <w:rsid w:val="00477224"/>
    <w:rsid w:val="004D5FB8"/>
    <w:rsid w:val="00627C69"/>
    <w:rsid w:val="006A412A"/>
    <w:rsid w:val="00711F0D"/>
    <w:rsid w:val="00923C98"/>
    <w:rsid w:val="009D6193"/>
    <w:rsid w:val="00A00D00"/>
    <w:rsid w:val="00A72D09"/>
    <w:rsid w:val="00D5451A"/>
    <w:rsid w:val="00DB13B8"/>
    <w:rsid w:val="00F070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224"/>
    <w:pPr>
      <w:spacing w:after="0"/>
    </w:pPr>
  </w:style>
  <w:style w:type="paragraph" w:styleId="Heading1">
    <w:name w:val="heading 1"/>
    <w:basedOn w:val="Normal"/>
    <w:next w:val="Normal"/>
    <w:link w:val="Heading1Char"/>
    <w:uiPriority w:val="9"/>
    <w:qFormat/>
    <w:rsid w:val="00032D2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D2E"/>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032D2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32D2E"/>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224"/>
    <w:pPr>
      <w:spacing w:after="0"/>
    </w:pPr>
  </w:style>
  <w:style w:type="paragraph" w:styleId="Heading1">
    <w:name w:val="heading 1"/>
    <w:basedOn w:val="Normal"/>
    <w:next w:val="Normal"/>
    <w:link w:val="Heading1Char"/>
    <w:uiPriority w:val="9"/>
    <w:qFormat/>
    <w:rsid w:val="00032D2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D2E"/>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032D2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32D2E"/>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2</Pages>
  <Words>740</Words>
  <Characters>4072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Thomas Bronner</dc:creator>
  <cp:lastModifiedBy>Thomas Bronner</cp:lastModifiedBy>
  <cp:revision>10</cp:revision>
  <dcterms:created xsi:type="dcterms:W3CDTF">2013-09-04T14:50:00Z</dcterms:created>
  <dcterms:modified xsi:type="dcterms:W3CDTF">2013-09-05T17:41:00Z</dcterms:modified>
</cp:coreProperties>
</file>